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4D4170F0" w14:textId="40DD4E1A" w:rsidR="00D6514F" w:rsidRDefault="00717799" w:rsidP="00D376A0">
      <w:pPr>
        <w:pStyle w:val="Footer"/>
        <w:spacing w:after="0" w:line="240" w:lineRule="auto"/>
        <w:ind w:left="-360"/>
        <w:jc w:val="center"/>
        <w:rPr>
          <w:rFonts w:ascii="Helvetica" w:hAnsi="Helvetica"/>
          <w:b/>
        </w:rPr>
      </w:pPr>
      <w:r>
        <w:rPr>
          <w:rFonts w:ascii="Helvetica" w:hAnsi="Helvetica"/>
          <w:b/>
        </w:rPr>
        <w:t xml:space="preserve">THE </w:t>
      </w:r>
      <w:r w:rsidR="00C748EB" w:rsidRPr="00C748EB">
        <w:rPr>
          <w:rFonts w:ascii="Helvetica" w:hAnsi="Helvetica"/>
          <w:b/>
        </w:rPr>
        <w:t>HHA</w:t>
      </w:r>
      <w:r w:rsidR="00971A8D">
        <w:rPr>
          <w:rFonts w:ascii="Helvetica" w:hAnsi="Helvetica"/>
          <w:b/>
        </w:rPr>
        <w:sym w:font="Symbol" w:char="F0D4"/>
      </w:r>
      <w:r w:rsidR="00C748EB" w:rsidRPr="00C748EB">
        <w:rPr>
          <w:rFonts w:ascii="Helvetica" w:hAnsi="Helvetica"/>
          <w:b/>
        </w:rPr>
        <w:t xml:space="preserve"> SPORTS</w:t>
      </w:r>
      <w:r w:rsidR="00B85898">
        <w:rPr>
          <w:rFonts w:ascii="Helvetica" w:hAnsi="Helvetica"/>
          <w:b/>
        </w:rPr>
        <w:t xml:space="preserve"> </w:t>
      </w:r>
      <w:r w:rsidR="00867BC4" w:rsidRPr="00C748EB">
        <w:rPr>
          <w:rFonts w:ascii="Helvetica" w:hAnsi="Helvetica"/>
          <w:b/>
        </w:rPr>
        <w:t>TETR</w:t>
      </w:r>
      <w:r>
        <w:rPr>
          <w:rFonts w:ascii="Helvetica" w:hAnsi="Helvetica"/>
          <w:b/>
        </w:rPr>
        <w:t>A</w:t>
      </w:r>
      <w:r w:rsidR="0096797E" w:rsidRPr="00C748EB">
        <w:rPr>
          <w:rFonts w:ascii="Helvetica" w:hAnsi="Helvetica"/>
          <w:b/>
        </w:rPr>
        <w:t xml:space="preserve"> </w:t>
      </w:r>
      <w:r w:rsidR="001A0174">
        <w:rPr>
          <w:rFonts w:ascii="Helvetica" w:hAnsi="Helvetica"/>
          <w:b/>
        </w:rPr>
        <w:t>MAX</w:t>
      </w:r>
      <w:r>
        <w:rPr>
          <w:rFonts w:ascii="Helvetica" w:hAnsi="Helvetica"/>
          <w:b/>
        </w:rPr>
        <w:t xml:space="preserve"> SIGHT</w:t>
      </w:r>
      <w:r w:rsidR="001A0174">
        <w:rPr>
          <w:rFonts w:ascii="Helvetica" w:hAnsi="Helvetica"/>
          <w:b/>
        </w:rPr>
        <w:t xml:space="preserve"> IS ON</w:t>
      </w:r>
      <w:r>
        <w:rPr>
          <w:rFonts w:ascii="Helvetica" w:hAnsi="Helvetica"/>
          <w:b/>
        </w:rPr>
        <w:t xml:space="preserve"> POINT</w:t>
      </w:r>
      <w:r w:rsidR="001A0174">
        <w:rPr>
          <w:rFonts w:ascii="Helvetica" w:hAnsi="Helvetica"/>
          <w:b/>
        </w:rPr>
        <w:t xml:space="preserve"> FOR</w:t>
      </w:r>
      <w:r>
        <w:rPr>
          <w:rFonts w:ascii="Helvetica" w:hAnsi="Helvetica"/>
          <w:b/>
        </w:rPr>
        <w:t xml:space="preserve"> YOUR FALL</w:t>
      </w:r>
      <w:r w:rsidR="001A0174">
        <w:rPr>
          <w:rFonts w:ascii="Helvetica" w:hAnsi="Helvetica"/>
          <w:b/>
        </w:rPr>
        <w:t xml:space="preserve"> HUNTS</w:t>
      </w:r>
      <w:r w:rsidR="00EA4E62">
        <w:rPr>
          <w:rFonts w:ascii="Helvetica" w:hAnsi="Helvetica"/>
          <w:b/>
        </w:rPr>
        <w:t xml:space="preserve"> </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0713D575" w:rsidR="006F23D0" w:rsidRPr="00D6514F" w:rsidRDefault="001A0174" w:rsidP="00D376A0">
      <w:pPr>
        <w:pStyle w:val="Footer"/>
        <w:spacing w:after="0" w:line="240" w:lineRule="auto"/>
        <w:ind w:left="-360"/>
        <w:jc w:val="center"/>
        <w:rPr>
          <w:rFonts w:ascii="Helvetica" w:hAnsi="Helvetica"/>
          <w:b/>
          <w:sz w:val="20"/>
          <w:szCs w:val="20"/>
        </w:rPr>
      </w:pPr>
      <w:r>
        <w:rPr>
          <w:rFonts w:ascii="Helvetica" w:hAnsi="Helvetica"/>
          <w:b/>
          <w:sz w:val="20"/>
          <w:szCs w:val="20"/>
        </w:rPr>
        <w:t>Increase You</w:t>
      </w:r>
      <w:r w:rsidR="00971A8D">
        <w:rPr>
          <w:rFonts w:ascii="Helvetica" w:hAnsi="Helvetica"/>
          <w:b/>
          <w:sz w:val="20"/>
          <w:szCs w:val="20"/>
        </w:rPr>
        <w:t>r</w:t>
      </w:r>
      <w:r>
        <w:rPr>
          <w:rFonts w:ascii="Helvetica" w:hAnsi="Helvetica"/>
          <w:b/>
          <w:sz w:val="20"/>
          <w:szCs w:val="20"/>
        </w:rPr>
        <w:t xml:space="preserve"> Odds This </w:t>
      </w:r>
      <w:r w:rsidR="00717799">
        <w:rPr>
          <w:rFonts w:ascii="Helvetica" w:hAnsi="Helvetica"/>
          <w:b/>
          <w:sz w:val="20"/>
          <w:szCs w:val="20"/>
        </w:rPr>
        <w:t>Season</w:t>
      </w:r>
      <w:r>
        <w:rPr>
          <w:rFonts w:ascii="Helvetica" w:hAnsi="Helvetica"/>
          <w:b/>
          <w:sz w:val="20"/>
          <w:szCs w:val="20"/>
        </w:rPr>
        <w:t xml:space="preserve"> with a</w:t>
      </w:r>
      <w:r w:rsidR="00717799">
        <w:rPr>
          <w:rFonts w:ascii="Helvetica" w:hAnsi="Helvetica"/>
          <w:b/>
          <w:sz w:val="20"/>
          <w:szCs w:val="20"/>
        </w:rPr>
        <w:t>n</w:t>
      </w:r>
      <w:r>
        <w:rPr>
          <w:rFonts w:ascii="Helvetica" w:hAnsi="Helvetica"/>
          <w:b/>
          <w:sz w:val="20"/>
          <w:szCs w:val="20"/>
        </w:rPr>
        <w:t xml:space="preserve"> </w:t>
      </w:r>
      <w:r w:rsidR="00717799">
        <w:rPr>
          <w:rFonts w:ascii="Helvetica" w:hAnsi="Helvetica"/>
          <w:b/>
          <w:sz w:val="20"/>
          <w:szCs w:val="20"/>
        </w:rPr>
        <w:t xml:space="preserve">Accurate, Adjustable </w:t>
      </w:r>
      <w:r w:rsidR="00482CFF" w:rsidRPr="00D6514F">
        <w:rPr>
          <w:rFonts w:ascii="Helvetica" w:hAnsi="Helvetica"/>
          <w:b/>
          <w:sz w:val="20"/>
          <w:szCs w:val="20"/>
        </w:rPr>
        <w:t>Tetra</w:t>
      </w:r>
      <w:r>
        <w:rPr>
          <w:rFonts w:ascii="Helvetica" w:hAnsi="Helvetica"/>
          <w:b/>
          <w:sz w:val="20"/>
          <w:szCs w:val="20"/>
        </w:rPr>
        <w:t xml:space="preserve"> Max</w:t>
      </w:r>
      <w:r w:rsidR="00482CFF" w:rsidRPr="00D6514F">
        <w:rPr>
          <w:rFonts w:ascii="Helvetica" w:hAnsi="Helvetica"/>
          <w:b/>
          <w:sz w:val="20"/>
          <w:szCs w:val="20"/>
        </w:rPr>
        <w:t xml:space="preserve"> </w:t>
      </w:r>
      <w:r w:rsidR="00717799">
        <w:rPr>
          <w:rFonts w:ascii="Helvetica" w:hAnsi="Helvetica"/>
          <w:b/>
          <w:sz w:val="20"/>
          <w:szCs w:val="20"/>
        </w:rPr>
        <w:t xml:space="preserve">Bow </w:t>
      </w:r>
      <w:r w:rsidR="00EA4E62">
        <w:rPr>
          <w:rFonts w:ascii="Helvetica" w:hAnsi="Helvetica"/>
          <w:b/>
          <w:sz w:val="20"/>
          <w:szCs w:val="20"/>
        </w:rPr>
        <w:t>Sight</w:t>
      </w:r>
    </w:p>
    <w:p w14:paraId="465E0359" w14:textId="61EE5AAA" w:rsidR="006F23D0" w:rsidRPr="00414114" w:rsidRDefault="006F23D0" w:rsidP="00D376A0">
      <w:pPr>
        <w:pStyle w:val="Footer"/>
        <w:spacing w:after="0" w:line="240" w:lineRule="auto"/>
        <w:ind w:left="-360"/>
        <w:jc w:val="center"/>
        <w:rPr>
          <w:rFonts w:ascii="Helvetica" w:hAnsi="Helvetica"/>
          <w:b/>
          <w:sz w:val="18"/>
          <w:szCs w:val="18"/>
        </w:rPr>
      </w:pPr>
    </w:p>
    <w:p w14:paraId="6E4C3B92" w14:textId="635C36B2" w:rsidR="000C3E60" w:rsidRDefault="00167A4A" w:rsidP="0035340F">
      <w:pPr>
        <w:pStyle w:val="Footer"/>
        <w:spacing w:after="0" w:line="240" w:lineRule="auto"/>
        <w:ind w:left="-360"/>
        <w:rPr>
          <w:rFonts w:ascii="Helvetica" w:hAnsi="Helvetica"/>
          <w:color w:val="000000" w:themeColor="text1"/>
          <w:sz w:val="18"/>
          <w:szCs w:val="18"/>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1A0174">
        <w:rPr>
          <w:rFonts w:ascii="Helvetica" w:hAnsi="Helvetica"/>
          <w:color w:val="000000" w:themeColor="text1"/>
          <w:sz w:val="18"/>
          <w:szCs w:val="18"/>
        </w:rPr>
        <w:t>B</w:t>
      </w:r>
      <w:r w:rsidR="000C3E60" w:rsidRPr="00D6514F">
        <w:rPr>
          <w:rFonts w:ascii="Helvetica" w:hAnsi="Helvetica"/>
          <w:color w:val="000000" w:themeColor="text1"/>
          <w:sz w:val="18"/>
          <w:szCs w:val="18"/>
        </w:rPr>
        <w:t>ow sight technology leader HHA</w:t>
      </w:r>
      <w:r w:rsidR="00971A8D">
        <w:rPr>
          <w:rFonts w:ascii="Helvetica" w:hAnsi="Helvetica"/>
          <w:color w:val="000000" w:themeColor="text1"/>
          <w:sz w:val="18"/>
          <w:szCs w:val="18"/>
        </w:rPr>
        <w:sym w:font="Symbol" w:char="F0D4"/>
      </w:r>
      <w:r w:rsidR="000C3E60" w:rsidRPr="00D6514F">
        <w:rPr>
          <w:rFonts w:ascii="Helvetica" w:hAnsi="Helvetica"/>
          <w:color w:val="000000" w:themeColor="text1"/>
          <w:sz w:val="18"/>
          <w:szCs w:val="18"/>
        </w:rPr>
        <w:t xml:space="preserve"> Sp</w:t>
      </w:r>
      <w:r w:rsidR="00EE2797" w:rsidRPr="00D6514F">
        <w:rPr>
          <w:rFonts w:ascii="Helvetica" w:hAnsi="Helvetica"/>
          <w:color w:val="000000" w:themeColor="text1"/>
          <w:sz w:val="18"/>
          <w:szCs w:val="18"/>
        </w:rPr>
        <w:t>orts</w:t>
      </w:r>
      <w:r w:rsidR="00EA4E62">
        <w:rPr>
          <w:rFonts w:ascii="Helvetica" w:hAnsi="Helvetica"/>
          <w:color w:val="000000" w:themeColor="text1"/>
          <w:sz w:val="18"/>
          <w:szCs w:val="18"/>
        </w:rPr>
        <w:t xml:space="preserve"> </w:t>
      </w:r>
      <w:r w:rsidR="001A0174">
        <w:rPr>
          <w:rFonts w:ascii="Helvetica" w:hAnsi="Helvetica"/>
          <w:color w:val="000000" w:themeColor="text1"/>
          <w:sz w:val="18"/>
          <w:szCs w:val="18"/>
        </w:rPr>
        <w:t xml:space="preserve">wants you to have the best chance of filling your tag this fall. If you’re in the market for the ultimate in accurate bow sights for your hunting season, take a long, hard look at the HHA Sports Tetra Max. With this sight on your bow, it is a simple four-part process – Range it. Dial it. Shoot it. </w:t>
      </w:r>
      <w:r w:rsidR="00717799">
        <w:rPr>
          <w:rFonts w:ascii="Helvetica" w:hAnsi="Helvetica"/>
          <w:color w:val="000000" w:themeColor="text1"/>
          <w:sz w:val="18"/>
          <w:szCs w:val="18"/>
        </w:rPr>
        <w:t>Tag it</w:t>
      </w:r>
      <w:r w:rsidR="001A0174">
        <w:rPr>
          <w:rFonts w:ascii="Helvetica" w:hAnsi="Helvetica"/>
          <w:color w:val="000000" w:themeColor="text1"/>
          <w:sz w:val="18"/>
          <w:szCs w:val="18"/>
        </w:rPr>
        <w:t>.</w:t>
      </w:r>
    </w:p>
    <w:p w14:paraId="3145290D" w14:textId="45449371" w:rsidR="00FE6D6E" w:rsidRDefault="00FE6D6E" w:rsidP="0035340F">
      <w:pPr>
        <w:pStyle w:val="Footer"/>
        <w:spacing w:after="0" w:line="240" w:lineRule="auto"/>
        <w:ind w:left="-360"/>
        <w:rPr>
          <w:rFonts w:ascii="Helvetica" w:hAnsi="Helvetica"/>
          <w:color w:val="000000" w:themeColor="text1"/>
          <w:sz w:val="18"/>
          <w:szCs w:val="18"/>
        </w:rPr>
      </w:pPr>
    </w:p>
    <w:p w14:paraId="72D926F8" w14:textId="77F59AAD" w:rsidR="00FE6D6E" w:rsidRDefault="00FE6D6E" w:rsidP="0035340F">
      <w:pPr>
        <w:pStyle w:val="Footer"/>
        <w:spacing w:after="0" w:line="240" w:lineRule="auto"/>
        <w:ind w:left="-360"/>
        <w:rPr>
          <w:rFonts w:ascii="Helvetica" w:hAnsi="Helvetica"/>
          <w:color w:val="000000" w:themeColor="text1"/>
          <w:sz w:val="18"/>
          <w:szCs w:val="18"/>
        </w:rPr>
      </w:pPr>
      <w:r>
        <w:rPr>
          <w:rFonts w:ascii="Helvetica" w:hAnsi="Helvetica"/>
          <w:color w:val="000000" w:themeColor="text1"/>
          <w:sz w:val="18"/>
          <w:szCs w:val="18"/>
        </w:rPr>
        <w:t>Range it – Know how far away your target is. If needed, take your laser range finder and verify the distance. HHA Sports patented Range. Dial. Shoot technology gives you precise, accurate shots to the yard, after you’ve got your bow dialed in during practice. You can set the sight up for your exact setup in no time and have the peace of mind knowing your bow is ready to roll when that buck of a lifetime strolls in.</w:t>
      </w:r>
    </w:p>
    <w:p w14:paraId="14A22D13" w14:textId="2CA7E6CE" w:rsidR="00FE6D6E" w:rsidRDefault="00FE6D6E" w:rsidP="0035340F">
      <w:pPr>
        <w:pStyle w:val="Footer"/>
        <w:spacing w:after="0" w:line="240" w:lineRule="auto"/>
        <w:ind w:left="-360"/>
        <w:rPr>
          <w:rFonts w:ascii="Helvetica" w:hAnsi="Helvetica"/>
          <w:color w:val="000000" w:themeColor="text1"/>
          <w:sz w:val="18"/>
          <w:szCs w:val="18"/>
        </w:rPr>
      </w:pPr>
    </w:p>
    <w:p w14:paraId="404E2974" w14:textId="7FA6D659" w:rsidR="00FE6D6E" w:rsidRDefault="00FE6D6E" w:rsidP="0035340F">
      <w:pPr>
        <w:pStyle w:val="Footer"/>
        <w:spacing w:after="0" w:line="240" w:lineRule="auto"/>
        <w:ind w:left="-360"/>
        <w:rPr>
          <w:rFonts w:ascii="Helvetica" w:hAnsi="Helvetica"/>
          <w:color w:val="000000" w:themeColor="text1"/>
          <w:sz w:val="18"/>
          <w:szCs w:val="18"/>
        </w:rPr>
      </w:pPr>
      <w:r>
        <w:rPr>
          <w:rFonts w:ascii="Helvetica" w:hAnsi="Helvetica"/>
          <w:color w:val="000000" w:themeColor="text1"/>
          <w:sz w:val="18"/>
          <w:szCs w:val="18"/>
        </w:rPr>
        <w:t>Dial it – Simply turn the yardage wheel to the correct distance. It is quiet, easy and requires very little movement on your part</w:t>
      </w:r>
      <w:r w:rsidR="00B33511">
        <w:rPr>
          <w:rFonts w:ascii="Helvetica" w:hAnsi="Helvetica"/>
          <w:color w:val="000000" w:themeColor="text1"/>
          <w:sz w:val="18"/>
          <w:szCs w:val="18"/>
        </w:rPr>
        <w:t xml:space="preserve"> thanks to precise brass gears</w:t>
      </w:r>
      <w:r>
        <w:rPr>
          <w:rFonts w:ascii="Helvetica" w:hAnsi="Helvetica"/>
          <w:color w:val="000000" w:themeColor="text1"/>
          <w:sz w:val="18"/>
          <w:szCs w:val="18"/>
        </w:rPr>
        <w:t>. All you have to do now is draw back and place the desired pin on the right spot. When you buy t</w:t>
      </w:r>
      <w:r w:rsidR="00B33511">
        <w:rPr>
          <w:rFonts w:ascii="Helvetica" w:hAnsi="Helvetica"/>
          <w:color w:val="000000" w:themeColor="text1"/>
          <w:sz w:val="18"/>
          <w:szCs w:val="18"/>
        </w:rPr>
        <w:t>he Tetra Max, you can pick from a single, or a four</w:t>
      </w:r>
      <w:r w:rsidR="0001476E">
        <w:rPr>
          <w:rFonts w:ascii="Helvetica" w:hAnsi="Helvetica"/>
          <w:color w:val="000000" w:themeColor="text1"/>
          <w:sz w:val="18"/>
          <w:szCs w:val="18"/>
        </w:rPr>
        <w:t>-</w:t>
      </w:r>
      <w:r w:rsidR="00B33511">
        <w:rPr>
          <w:rFonts w:ascii="Helvetica" w:hAnsi="Helvetica"/>
          <w:color w:val="000000" w:themeColor="text1"/>
          <w:sz w:val="18"/>
          <w:szCs w:val="18"/>
        </w:rPr>
        <w:t xml:space="preserve">pin setup, using </w:t>
      </w:r>
      <w:r w:rsidRPr="001A0174">
        <w:rPr>
          <w:rFonts w:ascii="Helvetica" w:hAnsi="Helvetica"/>
          <w:color w:val="000000" w:themeColor="text1"/>
          <w:sz w:val="18"/>
          <w:szCs w:val="18"/>
        </w:rPr>
        <w:t>.019 or .010 pin sizes.</w:t>
      </w:r>
      <w:r w:rsidR="00B33511">
        <w:rPr>
          <w:rFonts w:ascii="Helvetica" w:hAnsi="Helvetica"/>
          <w:color w:val="000000" w:themeColor="text1"/>
          <w:sz w:val="18"/>
          <w:szCs w:val="18"/>
        </w:rPr>
        <w:t xml:space="preserve"> Scope size options include 1-3/8”, 1-5/8”, or 1-3/4”, all with an </w:t>
      </w:r>
      <w:r w:rsidR="00B33511" w:rsidRPr="001A0174">
        <w:rPr>
          <w:rFonts w:ascii="Helvetica" w:hAnsi="Helvetica"/>
          <w:color w:val="000000" w:themeColor="text1"/>
          <w:sz w:val="18"/>
          <w:szCs w:val="18"/>
        </w:rPr>
        <w:t>integrated monster green scope housing alignment ring with a built-in scope level</w:t>
      </w:r>
      <w:r w:rsidR="00B33511">
        <w:rPr>
          <w:rFonts w:ascii="Helvetica" w:hAnsi="Helvetica"/>
          <w:color w:val="000000" w:themeColor="text1"/>
          <w:sz w:val="18"/>
          <w:szCs w:val="18"/>
        </w:rPr>
        <w:t xml:space="preserve"> to make it easier to focus your eye on the target. The sights all have a mechanical rheostat that never fails</w:t>
      </w:r>
      <w:r w:rsidR="0001476E">
        <w:rPr>
          <w:rFonts w:ascii="Helvetica" w:hAnsi="Helvetica"/>
          <w:color w:val="000000" w:themeColor="text1"/>
          <w:sz w:val="18"/>
          <w:szCs w:val="18"/>
        </w:rPr>
        <w:t xml:space="preserve"> to let the right amount of light through the fiber optics</w:t>
      </w:r>
      <w:r w:rsidR="00B33511">
        <w:rPr>
          <w:rFonts w:ascii="Helvetica" w:hAnsi="Helvetica"/>
          <w:color w:val="000000" w:themeColor="text1"/>
          <w:sz w:val="18"/>
          <w:szCs w:val="18"/>
        </w:rPr>
        <w:t>, and you have the option to add a burst light for low-light conditions, and a magnifying lens kit for additional clarity for the shot.</w:t>
      </w:r>
    </w:p>
    <w:p w14:paraId="07FA6B54" w14:textId="2CF42745" w:rsidR="00B33511" w:rsidRDefault="00B33511" w:rsidP="0035340F">
      <w:pPr>
        <w:pStyle w:val="Footer"/>
        <w:spacing w:after="0" w:line="240" w:lineRule="auto"/>
        <w:ind w:left="-360"/>
        <w:rPr>
          <w:rFonts w:ascii="Helvetica" w:hAnsi="Helvetica"/>
          <w:color w:val="000000" w:themeColor="text1"/>
          <w:sz w:val="18"/>
          <w:szCs w:val="18"/>
        </w:rPr>
      </w:pPr>
    </w:p>
    <w:p w14:paraId="2D934CEC" w14:textId="5558E7FB" w:rsidR="00B33511" w:rsidRDefault="00B33511" w:rsidP="0035340F">
      <w:pPr>
        <w:pStyle w:val="Footer"/>
        <w:spacing w:after="0" w:line="240" w:lineRule="auto"/>
        <w:ind w:left="-360"/>
        <w:rPr>
          <w:rFonts w:ascii="Helvetica" w:hAnsi="Helvetica"/>
          <w:color w:val="000000" w:themeColor="text1"/>
          <w:sz w:val="18"/>
          <w:szCs w:val="18"/>
        </w:rPr>
      </w:pPr>
      <w:r>
        <w:rPr>
          <w:rFonts w:ascii="Helvetica" w:hAnsi="Helvetica"/>
          <w:color w:val="000000" w:themeColor="text1"/>
          <w:sz w:val="18"/>
          <w:szCs w:val="18"/>
        </w:rPr>
        <w:t>Shoot it – Slowly apply the pressure to trigger the release and send your arrow on its way. From there out, it’s not up to you anymore, but you can rest easy knowing you did everything possible to make this exact shot happen at this exact moment.</w:t>
      </w:r>
      <w:r w:rsidR="0001476E">
        <w:rPr>
          <w:rFonts w:ascii="Helvetica" w:hAnsi="Helvetica"/>
          <w:color w:val="000000" w:themeColor="text1"/>
          <w:sz w:val="18"/>
          <w:szCs w:val="18"/>
        </w:rPr>
        <w:t xml:space="preserve"> Yes, there are things that can affect the arrow’s flight path and the deer can always move unexpectantly, but you trusted HHA Sports with your shot, and we aren’t about to let you down. If all goes to plan, there’s only one more thing to do.</w:t>
      </w:r>
    </w:p>
    <w:p w14:paraId="4EC87D72" w14:textId="7C816284" w:rsidR="0001476E" w:rsidRDefault="0001476E" w:rsidP="0035340F">
      <w:pPr>
        <w:pStyle w:val="Footer"/>
        <w:spacing w:after="0" w:line="240" w:lineRule="auto"/>
        <w:ind w:left="-360"/>
        <w:rPr>
          <w:rFonts w:ascii="Helvetica" w:hAnsi="Helvetica"/>
          <w:color w:val="000000" w:themeColor="text1"/>
          <w:sz w:val="18"/>
          <w:szCs w:val="18"/>
        </w:rPr>
      </w:pPr>
    </w:p>
    <w:p w14:paraId="25D60E36" w14:textId="4A046C35" w:rsidR="00D54050" w:rsidRPr="0001476E" w:rsidRDefault="0001476E" w:rsidP="0001476E">
      <w:pPr>
        <w:pStyle w:val="Footer"/>
        <w:spacing w:after="0" w:line="240" w:lineRule="auto"/>
        <w:ind w:left="-360"/>
        <w:rPr>
          <w:rFonts w:ascii="Helvetica" w:hAnsi="Helvetica"/>
          <w:color w:val="000000" w:themeColor="text1"/>
          <w:sz w:val="18"/>
          <w:szCs w:val="18"/>
        </w:rPr>
      </w:pPr>
      <w:r>
        <w:rPr>
          <w:rFonts w:ascii="Helvetica" w:hAnsi="Helvetica"/>
          <w:color w:val="000000" w:themeColor="text1"/>
          <w:sz w:val="18"/>
          <w:szCs w:val="18"/>
        </w:rPr>
        <w:t xml:space="preserve">Tag it – Success! That’s what we’re looking for. You getting to put your tag on the animal you chose is the icing on the cake. It takes patience, practice and precision, along with a little luck. If you put the HHA Sports Tetra Max sight on your bow for this season, the precision part is handled. </w:t>
      </w:r>
      <w:r w:rsidR="006C0C22">
        <w:rPr>
          <w:rFonts w:ascii="Helvetica" w:hAnsi="Helvetica"/>
          <w:sz w:val="18"/>
          <w:szCs w:val="18"/>
        </w:rPr>
        <w:t xml:space="preserve">Like every HHA Sports sight, the </w:t>
      </w:r>
      <w:r>
        <w:rPr>
          <w:rFonts w:ascii="Helvetica" w:hAnsi="Helvetica"/>
          <w:sz w:val="18"/>
          <w:szCs w:val="18"/>
        </w:rPr>
        <w:t xml:space="preserve">Tetra Max </w:t>
      </w:r>
      <w:r w:rsidR="00785C42" w:rsidRPr="00D6514F">
        <w:rPr>
          <w:rFonts w:ascii="Helvetica" w:hAnsi="Helvetica"/>
          <w:sz w:val="18"/>
          <w:szCs w:val="18"/>
        </w:rPr>
        <w:t>sight</w:t>
      </w:r>
      <w:r w:rsidR="006C0C22">
        <w:rPr>
          <w:rFonts w:ascii="Helvetica" w:hAnsi="Helvetica"/>
          <w:sz w:val="18"/>
          <w:szCs w:val="18"/>
        </w:rPr>
        <w:t>s</w:t>
      </w:r>
      <w:r w:rsidR="00785C42" w:rsidRPr="00D6514F">
        <w:rPr>
          <w:rFonts w:ascii="Helvetica" w:hAnsi="Helvetica"/>
          <w:sz w:val="18"/>
          <w:szCs w:val="18"/>
        </w:rPr>
        <w:t xml:space="preserve"> carr</w:t>
      </w:r>
      <w:r w:rsidR="006C0C22">
        <w:rPr>
          <w:rFonts w:ascii="Helvetica" w:hAnsi="Helvetica"/>
          <w:sz w:val="18"/>
          <w:szCs w:val="18"/>
        </w:rPr>
        <w:t>y</w:t>
      </w:r>
      <w:r w:rsidR="00785C42" w:rsidRPr="00D6514F">
        <w:rPr>
          <w:rFonts w:ascii="Helvetica" w:hAnsi="Helvetica"/>
          <w:sz w:val="18"/>
          <w:szCs w:val="18"/>
        </w:rPr>
        <w:t xml:space="preserve">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w:t>
      </w:r>
      <w:r w:rsidR="006C0C22">
        <w:rPr>
          <w:rFonts w:ascii="Helvetica" w:hAnsi="Helvetica"/>
          <w:sz w:val="18"/>
          <w:szCs w:val="18"/>
        </w:rPr>
        <w:t>are</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r w:rsidR="006C0C22">
        <w:rPr>
          <w:rFonts w:ascii="Helvetica" w:hAnsi="Helvetica"/>
          <w:sz w:val="18"/>
          <w:szCs w:val="18"/>
        </w:rPr>
        <w:t xml:space="preserve">If you want to get serious about your archery accuracy, </w:t>
      </w:r>
      <w:r>
        <w:rPr>
          <w:rFonts w:ascii="Helvetica" w:hAnsi="Helvetica"/>
          <w:sz w:val="18"/>
          <w:szCs w:val="18"/>
        </w:rPr>
        <w:t xml:space="preserve">get with </w:t>
      </w:r>
      <w:r w:rsidR="006C0C22">
        <w:rPr>
          <w:rFonts w:ascii="Helvetica" w:hAnsi="Helvetica"/>
          <w:sz w:val="18"/>
          <w:szCs w:val="18"/>
        </w:rPr>
        <w:t>HHA Sports</w:t>
      </w:r>
      <w:r>
        <w:rPr>
          <w:rFonts w:ascii="Helvetica" w:hAnsi="Helvetica"/>
          <w:sz w:val="18"/>
          <w:szCs w:val="18"/>
        </w:rPr>
        <w:t>.</w:t>
      </w:r>
    </w:p>
    <w:p w14:paraId="7830864B" w14:textId="77777777" w:rsidR="00917AA6" w:rsidRPr="00414114" w:rsidRDefault="00917AA6" w:rsidP="00D54050">
      <w:pPr>
        <w:pStyle w:val="Footer"/>
        <w:spacing w:after="0" w:line="240" w:lineRule="auto"/>
        <w:ind w:left="-360"/>
        <w:rPr>
          <w:rFonts w:ascii="Helvetica" w:hAnsi="Helvetica"/>
          <w:sz w:val="18"/>
          <w:szCs w:val="18"/>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25DAE112" w14:textId="52B66367" w:rsidR="00414114" w:rsidRPr="00EA4E62" w:rsidRDefault="00482CFF" w:rsidP="00EA4E62">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All this means whether you are scaling some of the world’s toughest terrain on a hunt</w:t>
      </w:r>
      <w:r w:rsidR="006C0C22">
        <w:rPr>
          <w:rFonts w:ascii="Helvetica" w:hAnsi="Helvetica"/>
          <w:sz w:val="18"/>
          <w:szCs w:val="18"/>
        </w:rPr>
        <w:t xml:space="preserve"> </w:t>
      </w:r>
      <w:r w:rsidRPr="00D6514F">
        <w:rPr>
          <w:rFonts w:ascii="Helvetica" w:hAnsi="Helvetica"/>
          <w:sz w:val="18"/>
          <w:szCs w:val="18"/>
        </w:rPr>
        <w:t xml:space="preserve">or shooting for gold in a championship round; you can always expect the very best, most accurate shooting from HHA Sports. For more information about HHA Sports, visit: </w:t>
      </w:r>
      <w:hyperlink r:id="rId7"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Default="00414114" w:rsidP="00482CFF">
      <w:pPr>
        <w:spacing w:after="0" w:line="240" w:lineRule="auto"/>
        <w:ind w:left="-547" w:firstLine="187"/>
        <w:rPr>
          <w:rFonts w:ascii="Helvetica" w:hAnsi="Helvetica" w:cs="Helvetica"/>
          <w:i/>
          <w:color w:val="000000"/>
          <w:sz w:val="18"/>
          <w:szCs w:val="18"/>
        </w:rPr>
      </w:pPr>
    </w:p>
    <w:p w14:paraId="52E91D7A" w14:textId="151DFF83" w:rsidR="00482CFF" w:rsidRPr="00D3221D" w:rsidRDefault="00482CFF" w:rsidP="00D3221D">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367CE263" w14:textId="3AE00208" w:rsidR="00022F71" w:rsidRPr="00D3221D" w:rsidRDefault="00482CFF" w:rsidP="00D3221D">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sectPr w:rsidR="00022F71" w:rsidRPr="00D3221D" w:rsidSect="00B247F6">
      <w:headerReference w:type="default" r:id="rId16"/>
      <w:footerReference w:type="default" r:id="rId1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610F" w14:textId="77777777" w:rsidR="0046568F" w:rsidRDefault="0046568F">
      <w:pPr>
        <w:spacing w:after="0" w:line="240" w:lineRule="auto"/>
      </w:pPr>
      <w:r>
        <w:separator/>
      </w:r>
    </w:p>
  </w:endnote>
  <w:endnote w:type="continuationSeparator" w:id="0">
    <w:p w14:paraId="414BA112" w14:textId="77777777" w:rsidR="0046568F" w:rsidRDefault="0046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Times">
    <w:altName w:val="﷽﷽﷽﷽﷽﷽谩Ā"/>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6D8F" w14:textId="77777777" w:rsidR="00D3221D" w:rsidRPr="00452936" w:rsidRDefault="00D3221D" w:rsidP="00D3221D">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press releases and hi-res images from Full-Throttle’s wide range of clients, please visit our online </w:t>
    </w:r>
    <w:hyperlink r:id="rId1"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79A793DD" w14:textId="19ED2DE7" w:rsidR="004E4F7B" w:rsidRPr="00D6514F" w:rsidRDefault="004E4F7B">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7352" w14:textId="77777777" w:rsidR="0046568F" w:rsidRDefault="0046568F">
      <w:pPr>
        <w:spacing w:after="0" w:line="240" w:lineRule="auto"/>
      </w:pPr>
      <w:r>
        <w:separator/>
      </w:r>
    </w:p>
  </w:footnote>
  <w:footnote w:type="continuationSeparator" w:id="0">
    <w:p w14:paraId="78C93055" w14:textId="77777777" w:rsidR="0046568F" w:rsidRDefault="0046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1476E"/>
    <w:rsid w:val="00022F71"/>
    <w:rsid w:val="000405F4"/>
    <w:rsid w:val="00040BF2"/>
    <w:rsid w:val="00041833"/>
    <w:rsid w:val="00044748"/>
    <w:rsid w:val="00046C79"/>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4E5B"/>
    <w:rsid w:val="00184F2A"/>
    <w:rsid w:val="00193234"/>
    <w:rsid w:val="001A0174"/>
    <w:rsid w:val="001A7041"/>
    <w:rsid w:val="001B738B"/>
    <w:rsid w:val="001C6ED7"/>
    <w:rsid w:val="001C7A87"/>
    <w:rsid w:val="001D2DB0"/>
    <w:rsid w:val="001E1C37"/>
    <w:rsid w:val="001E7284"/>
    <w:rsid w:val="001F404E"/>
    <w:rsid w:val="001F4444"/>
    <w:rsid w:val="001F69ED"/>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68F"/>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21392"/>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56E95"/>
    <w:rsid w:val="0066223E"/>
    <w:rsid w:val="00662F79"/>
    <w:rsid w:val="00663160"/>
    <w:rsid w:val="0067179D"/>
    <w:rsid w:val="006774AF"/>
    <w:rsid w:val="006830B5"/>
    <w:rsid w:val="006837B4"/>
    <w:rsid w:val="00684414"/>
    <w:rsid w:val="00693C4F"/>
    <w:rsid w:val="006A4BC1"/>
    <w:rsid w:val="006B464F"/>
    <w:rsid w:val="006C0C22"/>
    <w:rsid w:val="006C663A"/>
    <w:rsid w:val="006D0030"/>
    <w:rsid w:val="006D4555"/>
    <w:rsid w:val="006E72EF"/>
    <w:rsid w:val="006F23D0"/>
    <w:rsid w:val="0071429A"/>
    <w:rsid w:val="00717799"/>
    <w:rsid w:val="0073343A"/>
    <w:rsid w:val="00735378"/>
    <w:rsid w:val="00735A7B"/>
    <w:rsid w:val="00736B43"/>
    <w:rsid w:val="00750E9F"/>
    <w:rsid w:val="00770DC5"/>
    <w:rsid w:val="00772C8D"/>
    <w:rsid w:val="00774C06"/>
    <w:rsid w:val="0077626C"/>
    <w:rsid w:val="00785C42"/>
    <w:rsid w:val="0078714F"/>
    <w:rsid w:val="00790A8B"/>
    <w:rsid w:val="00794E8C"/>
    <w:rsid w:val="007A5881"/>
    <w:rsid w:val="007B50AE"/>
    <w:rsid w:val="007C2EDD"/>
    <w:rsid w:val="007D07E8"/>
    <w:rsid w:val="007D42EB"/>
    <w:rsid w:val="007E1012"/>
    <w:rsid w:val="007E4C71"/>
    <w:rsid w:val="007E4D5A"/>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8F43DC"/>
    <w:rsid w:val="00903DE9"/>
    <w:rsid w:val="0090556D"/>
    <w:rsid w:val="00917AA6"/>
    <w:rsid w:val="0092173C"/>
    <w:rsid w:val="0092339F"/>
    <w:rsid w:val="00931958"/>
    <w:rsid w:val="009350D6"/>
    <w:rsid w:val="00936A1B"/>
    <w:rsid w:val="00944151"/>
    <w:rsid w:val="009548ED"/>
    <w:rsid w:val="00960352"/>
    <w:rsid w:val="0096797E"/>
    <w:rsid w:val="00971A8D"/>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7F71"/>
    <w:rsid w:val="00AA1B3C"/>
    <w:rsid w:val="00AA3767"/>
    <w:rsid w:val="00AB2C9B"/>
    <w:rsid w:val="00AB6C3C"/>
    <w:rsid w:val="00AC2B1E"/>
    <w:rsid w:val="00AC362D"/>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33511"/>
    <w:rsid w:val="00B4108A"/>
    <w:rsid w:val="00B54FE2"/>
    <w:rsid w:val="00B708DE"/>
    <w:rsid w:val="00B770F3"/>
    <w:rsid w:val="00B771DE"/>
    <w:rsid w:val="00B826B2"/>
    <w:rsid w:val="00B85898"/>
    <w:rsid w:val="00B865EE"/>
    <w:rsid w:val="00B941C3"/>
    <w:rsid w:val="00BB1F90"/>
    <w:rsid w:val="00BC21E3"/>
    <w:rsid w:val="00BD389D"/>
    <w:rsid w:val="00C0067B"/>
    <w:rsid w:val="00C00E1A"/>
    <w:rsid w:val="00C03953"/>
    <w:rsid w:val="00C0717F"/>
    <w:rsid w:val="00C146DF"/>
    <w:rsid w:val="00C230AE"/>
    <w:rsid w:val="00C2330F"/>
    <w:rsid w:val="00C30FC1"/>
    <w:rsid w:val="00C573DC"/>
    <w:rsid w:val="00C64A74"/>
    <w:rsid w:val="00C66B2E"/>
    <w:rsid w:val="00C705BD"/>
    <w:rsid w:val="00C748EB"/>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21D"/>
    <w:rsid w:val="00D32797"/>
    <w:rsid w:val="00D3313B"/>
    <w:rsid w:val="00D376A0"/>
    <w:rsid w:val="00D54050"/>
    <w:rsid w:val="00D60FFB"/>
    <w:rsid w:val="00D61B95"/>
    <w:rsid w:val="00D6514F"/>
    <w:rsid w:val="00D66504"/>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548FC"/>
    <w:rsid w:val="00E62B83"/>
    <w:rsid w:val="00E66963"/>
    <w:rsid w:val="00E700F5"/>
    <w:rsid w:val="00E71B1A"/>
    <w:rsid w:val="00E866B8"/>
    <w:rsid w:val="00E8706E"/>
    <w:rsid w:val="00E95B2C"/>
    <w:rsid w:val="00EA4E62"/>
    <w:rsid w:val="00EA5C53"/>
    <w:rsid w:val="00EB44D8"/>
    <w:rsid w:val="00EC1D99"/>
    <w:rsid w:val="00EC4CA2"/>
    <w:rsid w:val="00ED5B2E"/>
    <w:rsid w:val="00ED66CB"/>
    <w:rsid w:val="00ED6754"/>
    <w:rsid w:val="00EE2797"/>
    <w:rsid w:val="00EE60C2"/>
    <w:rsid w:val="00EE65F4"/>
    <w:rsid w:val="00F07635"/>
    <w:rsid w:val="00F10E14"/>
    <w:rsid w:val="00F12F0A"/>
    <w:rsid w:val="00F14244"/>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 w:val="00FE6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HASport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s://www.instagram.com/hhaspo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hhasports?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HHASportsOptimiz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3659</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2016-11-03T16:20:00Z</cp:lastPrinted>
  <dcterms:created xsi:type="dcterms:W3CDTF">2021-09-07T23:38:00Z</dcterms:created>
  <dcterms:modified xsi:type="dcterms:W3CDTF">2021-09-07T23:38:00Z</dcterms:modified>
</cp:coreProperties>
</file>